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B4F" w14:textId="4A3FB4D2" w:rsidR="00F75C29" w:rsidRPr="00FF4C4A" w:rsidRDefault="00CE0C37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Arimo" w:hAnsi="Arimo" w:cs="Arimo"/>
          <w:noProof/>
          <w:color w:val="404040" w:themeColor="text1" w:themeTint="BF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6C5FA8E" wp14:editId="4C462B17">
            <wp:simplePos x="0" y="0"/>
            <wp:positionH relativeFrom="column">
              <wp:posOffset>4442847</wp:posOffset>
            </wp:positionH>
            <wp:positionV relativeFrom="paragraph">
              <wp:posOffset>314684</wp:posOffset>
            </wp:positionV>
            <wp:extent cx="1306800" cy="1306800"/>
            <wp:effectExtent l="0" t="0" r="8255" b="825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13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277C19" wp14:editId="17D0ACCB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7AD1C0C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7C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SHKQIAACo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" fillcolor="#174570" stroked="f">
                <v:textbox>
                  <w:txbxContent>
                    <w:p w14:paraId="27AD1C0C" w14:textId="77777777"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5DB4B0" wp14:editId="0908B2C3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331D0C0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B4B0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" fillcolor="#f5f7f6" stroked="f">
                <v:textbox inset="7mm,7mm,,0">
                  <w:txbxContent>
                    <w:p w14:paraId="7331D0C0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022473E2" w14:textId="2340C5FF"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B7E5415" w14:textId="5F78FF33"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14:paraId="486C7F33" w14:textId="77777777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14:paraId="0558A2A5" w14:textId="73D92F96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9128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14:paraId="3464429F" w14:textId="1207DB74"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055CADD3" w14:textId="77777777"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14:paraId="4F8525E2" w14:textId="08918674"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5CBFF7F1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4B97B5E9" w14:textId="7C6D05BF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</w:rPr>
        <w:t>Chemikant</w:t>
      </w:r>
    </w:p>
    <w:p w14:paraId="162A91ED" w14:textId="19E108CC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>Novatis</w:t>
      </w:r>
      <w:proofErr w:type="spellEnd"/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 xml:space="preserve"> AG (Ludwigshafen, DE)</w:t>
      </w:r>
    </w:p>
    <w:p w14:paraId="6C9DDF31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Herstellung von Mischungen nach Rezeptur</w:t>
      </w:r>
    </w:p>
    <w:p w14:paraId="7F883AA1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Dokumentation der Arbeitsabläufe</w:t>
      </w:r>
    </w:p>
    <w:p w14:paraId="283E3EFB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 xml:space="preserve">Gewährleistung der Qualitätsvorschriften </w:t>
      </w:r>
    </w:p>
    <w:p w14:paraId="7702ECD6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Eigenständige Anpassung von Prozessparametern</w:t>
      </w:r>
    </w:p>
    <w:p w14:paraId="75FAB8C1" w14:textId="4644BCC9" w:rsidR="00CC7AE1" w:rsidRPr="00D26179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Wartung von Produktionssystemen</w:t>
      </w:r>
    </w:p>
    <w:p w14:paraId="2E8EB40F" w14:textId="77777777"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39E6550" w14:textId="22B7B706" w:rsidR="00CC7AE1" w:rsidRPr="00EC621A" w:rsidRDefault="00AB737D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DE4C26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</w:rPr>
        <w:t>Chemikant</w:t>
      </w:r>
    </w:p>
    <w:p w14:paraId="5EA17AF0" w14:textId="755D1436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>Randstad Deutschland (München, DE)</w:t>
      </w:r>
    </w:p>
    <w:p w14:paraId="7B9DAC81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 xml:space="preserve">Assistenz bei der Herstellung von Mischungen und Lösungen </w:t>
      </w:r>
    </w:p>
    <w:p w14:paraId="6AEFC2AD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Gewährleistung der Sicherheitsvorschriften</w:t>
      </w:r>
    </w:p>
    <w:p w14:paraId="0B0C63C2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Regelmäßige Arbeit im Schichtdienst</w:t>
      </w:r>
    </w:p>
    <w:p w14:paraId="755BB528" w14:textId="77777777" w:rsidR="00DE4C26" w:rsidRPr="00DE4C26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 xml:space="preserve">Durchführung von </w:t>
      </w:r>
      <w:proofErr w:type="spellStart"/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Inprozesskontrollen</w:t>
      </w:r>
      <w:proofErr w:type="spellEnd"/>
    </w:p>
    <w:p w14:paraId="7E542808" w14:textId="5A41BBC3" w:rsidR="00CC7AE1" w:rsidRDefault="00DE4C26" w:rsidP="00DE4C2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Rüsten und Vorbereiten der Fertigungsmaschinen</w:t>
      </w:r>
    </w:p>
    <w:p w14:paraId="7D90A873" w14:textId="77777777"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19B3332" w14:textId="60830492" w:rsidR="004A7A73" w:rsidRPr="00EC621A" w:rsidRDefault="00DE4C26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9A2985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E4C26">
        <w:rPr>
          <w:rFonts w:ascii="Monda" w:hAnsi="Monda" w:cstheme="minorHAnsi"/>
          <w:b/>
          <w:color w:val="404040" w:themeColor="text1" w:themeTint="BF"/>
          <w:sz w:val="21"/>
          <w:szCs w:val="21"/>
        </w:rPr>
        <w:t>Duales Studium im Chemie-Bereich</w:t>
      </w:r>
    </w:p>
    <w:p w14:paraId="2A07E2E7" w14:textId="3FBD6F52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>LANXESS Deutschland GmbH (München, DE)</w:t>
      </w:r>
    </w:p>
    <w:p w14:paraId="5A95F3FC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Füllung der Kessel und Behälter mit Chemikalien</w:t>
      </w:r>
    </w:p>
    <w:p w14:paraId="45BDE117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Assistenz bei der Abfüllung von chemischen Erzeugnissen</w:t>
      </w:r>
    </w:p>
    <w:p w14:paraId="20710154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Planung und Durchführung von Qualitätskontrollen</w:t>
      </w:r>
    </w:p>
    <w:p w14:paraId="53E0A92A" w14:textId="2A4CC26B" w:rsidR="004A7A73" w:rsidRPr="004A7A73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Reinigung der Apparaturen nach Gebrauch</w:t>
      </w:r>
    </w:p>
    <w:p w14:paraId="18A1689F" w14:textId="77777777" w:rsidR="009A2985" w:rsidRDefault="009A2985" w:rsidP="009A2985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3375B15" w14:textId="087CC4D4" w:rsidR="009A2985" w:rsidRPr="00EC621A" w:rsidRDefault="009A2985" w:rsidP="009A2985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DE4C26">
        <w:rPr>
          <w:rFonts w:ascii="Arimo" w:hAnsi="Arimo" w:cs="Arimo"/>
          <w:color w:val="404040" w:themeColor="text1" w:themeTint="BF"/>
          <w:sz w:val="21"/>
          <w:szCs w:val="21"/>
        </w:rPr>
        <w:t>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DE4C26"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DE4C26">
        <w:rPr>
          <w:rFonts w:ascii="Arimo" w:hAnsi="Arimo" w:cs="Arimo"/>
          <w:color w:val="404040" w:themeColor="text1" w:themeTint="BF"/>
          <w:sz w:val="21"/>
          <w:szCs w:val="21"/>
        </w:rPr>
        <w:t>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DE4C26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Biozid-Bereich</w:t>
      </w:r>
    </w:p>
    <w:p w14:paraId="7DADD465" w14:textId="36B194B5" w:rsidR="009A2985" w:rsidRPr="00D26179" w:rsidRDefault="009A2985" w:rsidP="009A2985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>12/h pro Woche bei Troy Chemie (München, DE)</w:t>
      </w:r>
    </w:p>
    <w:p w14:paraId="39204FBA" w14:textId="44853804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Assistenz bei der regelmäßigen Qualitätsüberprüfung</w:t>
      </w:r>
    </w:p>
    <w:p w14:paraId="279F5243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Unterstützung bei der Beladung der Tanklastwagen</w:t>
      </w:r>
    </w:p>
    <w:p w14:paraId="3BC56421" w14:textId="2E7473A4" w:rsidR="009A2985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Zeitweilige Überwachung des Produktionsprozesses</w:t>
      </w:r>
    </w:p>
    <w:p w14:paraId="459E35A2" w14:textId="77777777" w:rsidR="00DE4C26" w:rsidRDefault="00DE4C26" w:rsidP="00DE4C26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617C5C38" w14:textId="24C25776" w:rsidR="00DE4C26" w:rsidRPr="00EC621A" w:rsidRDefault="00DE4C26" w:rsidP="00DE4C2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E4C26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im Chemie-Bereich</w:t>
      </w:r>
    </w:p>
    <w:p w14:paraId="7AEABE69" w14:textId="1E6EF979" w:rsidR="00DE4C26" w:rsidRPr="00D26179" w:rsidRDefault="00DE4C26" w:rsidP="00DE4C2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Drei Wochen bei DEKRA GmbH (München, DE)</w:t>
      </w:r>
    </w:p>
    <w:p w14:paraId="19AA307A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Assistenz bei der Entladung der TKWs</w:t>
      </w:r>
    </w:p>
    <w:p w14:paraId="311277C9" w14:textId="77777777" w:rsidR="00DE4C26" w:rsidRP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Unterstützung bei der Reinigung der verwendeten Röhrchen und Phiolen</w:t>
      </w:r>
    </w:p>
    <w:p w14:paraId="04F0DD45" w14:textId="2C8A2E17" w:rsidR="00DE4C26" w:rsidRDefault="00DE4C26" w:rsidP="00DE4C26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</w:rPr>
        <w:t>Einlagerung von Leergebinden</w:t>
      </w:r>
    </w:p>
    <w:p w14:paraId="6CC684B3" w14:textId="77777777"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D67" wp14:editId="3FACC5E5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A76CA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E0410E3" w14:textId="77777777" w:rsidR="00AF6DB6" w:rsidRPr="00EC621A" w:rsidRDefault="00AF6DB6" w:rsidP="00AF6DB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1D088A57" w14:textId="4EBBC67E" w:rsidR="00AF6DB6" w:rsidRPr="00DE4C26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  <w:lang w:val="en-US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10/201</w:t>
      </w:r>
      <w:r w:rsidR="007F03A3"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3</w:t>
      </w: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– 08/201</w:t>
      </w:r>
      <w:r w:rsidR="007F03A3"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6</w:t>
      </w:r>
      <w:r w:rsidRPr="00DE4C26">
        <w:rPr>
          <w:rFonts w:ascii="Oxygen" w:hAnsi="Oxygen" w:cstheme="minorHAnsi"/>
          <w:color w:val="404040" w:themeColor="text1" w:themeTint="BF"/>
          <w:sz w:val="21"/>
          <w:szCs w:val="21"/>
          <w:lang w:val="en-US"/>
        </w:rPr>
        <w:tab/>
      </w:r>
      <w:r w:rsidRPr="00DE4C26">
        <w:rPr>
          <w:rFonts w:ascii="Oxygen" w:hAnsi="Oxygen" w:cstheme="minorHAnsi"/>
          <w:color w:val="404040" w:themeColor="text1" w:themeTint="BF"/>
          <w:sz w:val="21"/>
          <w:szCs w:val="21"/>
          <w:lang w:val="en-US"/>
        </w:rPr>
        <w:tab/>
      </w:r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 xml:space="preserve">Bachelor of Science </w:t>
      </w:r>
      <w:proofErr w:type="spellStart"/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>im</w:t>
      </w:r>
      <w:proofErr w:type="spellEnd"/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 xml:space="preserve"> </w:t>
      </w:r>
      <w:proofErr w:type="spellStart"/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>Bereich</w:t>
      </w:r>
      <w:proofErr w:type="spellEnd"/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 xml:space="preserve"> </w:t>
      </w:r>
      <w:proofErr w:type="spellStart"/>
      <w:r w:rsidR="00DE4C26" w:rsidRPr="00DE4C26">
        <w:rPr>
          <w:rFonts w:ascii="Monda" w:hAnsi="Monda" w:cstheme="minorHAnsi"/>
          <w:b/>
          <w:color w:val="404040" w:themeColor="text1" w:themeTint="BF"/>
          <w:sz w:val="21"/>
          <w:szCs w:val="21"/>
          <w:lang w:val="en-US"/>
        </w:rPr>
        <w:t>Chemie</w:t>
      </w:r>
      <w:proofErr w:type="spellEnd"/>
    </w:p>
    <w:p w14:paraId="6BAFF615" w14:textId="7F40F473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DE4C26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DE4C26" w:rsidRPr="00DE4C26">
        <w:rPr>
          <w:rFonts w:ascii="Arimo" w:hAnsi="Arimo" w:cs="Arimo"/>
          <w:color w:val="404040" w:themeColor="text1" w:themeTint="BF"/>
          <w:sz w:val="21"/>
          <w:szCs w:val="21"/>
        </w:rPr>
        <w:t>Münchner TEC (München, DE)</w:t>
      </w:r>
    </w:p>
    <w:p w14:paraId="76B2392B" w14:textId="77777777" w:rsidR="002772BC" w:rsidRPr="002772BC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Vertiefung: Biochemie</w:t>
      </w:r>
    </w:p>
    <w:p w14:paraId="58807299" w14:textId="2E481BCF" w:rsidR="00AF6DB6" w:rsidRPr="00D26179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Praxisbezogene Abschlussarbeit: “Optimierung Messkonzept zur sensorischen Analytik organischer Verbindungen” (Note 1,8)</w:t>
      </w:r>
    </w:p>
    <w:p w14:paraId="52B931DF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25BB0D22" w14:textId="37D0BC49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7F03A3" w:rsidRPr="007F03A3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14:paraId="13F39205" w14:textId="3099377F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 w:rsidRPr="002772BC">
        <w:rPr>
          <w:rFonts w:ascii="Arimo" w:hAnsi="Arimo" w:cs="Arimo"/>
          <w:color w:val="404040" w:themeColor="text1" w:themeTint="BF"/>
          <w:sz w:val="21"/>
          <w:szCs w:val="21"/>
        </w:rPr>
        <w:t>Friedrich-Ebert-Gymnasium (München, DE</w:t>
      </w:r>
      <w:r w:rsidR="00AE6FEA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706F585D" w14:textId="77777777" w:rsidR="002772BC" w:rsidRPr="002772BC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Prüfungsfächer: Chemie, Englisch, Mathematik, Biologie</w:t>
      </w:r>
    </w:p>
    <w:p w14:paraId="023573EE" w14:textId="7A9DD314" w:rsidR="00AF6DB6" w:rsidRPr="00D26179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Abschlussnote (1,8)</w:t>
      </w:r>
    </w:p>
    <w:p w14:paraId="57AD2815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7976F" wp14:editId="57A933B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A92E54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6DDBC11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57B4DAD6" w14:textId="2E066E41" w:rsidR="007F03A3" w:rsidRPr="00EC621A" w:rsidRDefault="007F03A3" w:rsidP="007F03A3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 w:rsidRPr="002772BC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in Betriebssicherheit</w:t>
      </w:r>
    </w:p>
    <w:p w14:paraId="503C2021" w14:textId="2747CADA" w:rsidR="007F03A3" w:rsidRPr="00C3753F" w:rsidRDefault="007F03A3" w:rsidP="007F03A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37D" w:rsidRPr="00AB737D">
        <w:rPr>
          <w:rFonts w:ascii="Arimo" w:hAnsi="Arimo" w:cs="Arimo"/>
          <w:color w:val="404040" w:themeColor="text1" w:themeTint="BF"/>
          <w:sz w:val="21"/>
          <w:szCs w:val="21"/>
        </w:rPr>
        <w:t>Muster-Organisation (Online</w:t>
      </w:r>
      <w:r w:rsidR="00AB737D">
        <w:rPr>
          <w:rFonts w:ascii="Arimo" w:hAnsi="Arimo" w:cs="Arimo"/>
          <w:color w:val="404040" w:themeColor="text1" w:themeTint="BF"/>
          <w:sz w:val="21"/>
          <w:szCs w:val="21"/>
        </w:rPr>
        <w:t>)</w:t>
      </w:r>
    </w:p>
    <w:p w14:paraId="5763D825" w14:textId="77777777" w:rsidR="007F03A3" w:rsidRPr="007F03A3" w:rsidRDefault="007F03A3" w:rsidP="007F03A3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5384A786" w14:textId="22F01F06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2772BC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7F03A3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 w:rsidRPr="002772BC">
        <w:rPr>
          <w:rFonts w:ascii="Monda" w:hAnsi="Monda" w:cstheme="minorHAnsi"/>
          <w:b/>
          <w:color w:val="404040" w:themeColor="text1" w:themeTint="BF"/>
          <w:sz w:val="21"/>
          <w:szCs w:val="21"/>
        </w:rPr>
        <w:t>SPS-Technik</w:t>
      </w:r>
    </w:p>
    <w:p w14:paraId="231BA73C" w14:textId="6B88D0F1"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 w:rsidRPr="002772BC">
        <w:rPr>
          <w:rFonts w:ascii="Arimo" w:hAnsi="Arimo" w:cs="Arimo"/>
          <w:color w:val="404040" w:themeColor="text1" w:themeTint="BF"/>
          <w:sz w:val="21"/>
          <w:szCs w:val="21"/>
        </w:rPr>
        <w:t>Fernschule Weber (Online-Kurs)</w:t>
      </w:r>
    </w:p>
    <w:p w14:paraId="2AB8E0E2" w14:textId="77777777" w:rsidR="002772BC" w:rsidRPr="002772BC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Umfang: 6 Wochen mit je 4 Wochenstunden</w:t>
      </w:r>
    </w:p>
    <w:p w14:paraId="76EB5D52" w14:textId="11980F07" w:rsidR="008B157C" w:rsidRPr="00B10130" w:rsidRDefault="002772BC" w:rsidP="002772B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Schwerpunkte: Funktionsbausteinsprache, Anlagenregelung</w:t>
      </w:r>
    </w:p>
    <w:p w14:paraId="0CBB1BCF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0B4FC" wp14:editId="019C1C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CBE22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01269504" w14:textId="09B33628" w:rsidR="00C3753F" w:rsidRPr="00EC621A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</w:t>
      </w:r>
      <w:r w:rsidR="00C3753F">
        <w:rPr>
          <w:rFonts w:ascii="Monda" w:hAnsi="Monda" w:cstheme="minorHAnsi"/>
          <w:color w:val="404040" w:themeColor="text1" w:themeTint="BF"/>
          <w:sz w:val="32"/>
          <w:szCs w:val="32"/>
        </w:rPr>
        <w:t>enntnisse</w:t>
      </w:r>
    </w:p>
    <w:p w14:paraId="402F7280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14:paraId="77486D3E" w14:textId="3B315CBF"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14:paraId="6FBFD869" w14:textId="5E7941DB" w:rsidR="007F03A3" w:rsidRDefault="007F03A3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>
        <w:rPr>
          <w:rFonts w:ascii="Arimo" w:hAnsi="Arimo" w:cs="Arimo"/>
          <w:color w:val="404040" w:themeColor="text1" w:themeTint="BF"/>
          <w:sz w:val="21"/>
          <w:szCs w:val="21"/>
        </w:rPr>
        <w:t>Spanisch</w:t>
      </w:r>
      <w:r>
        <w:rPr>
          <w:rFonts w:ascii="Arimo" w:hAnsi="Arimo" w:cs="Arimo"/>
          <w:color w:val="404040" w:themeColor="text1" w:themeTint="BF"/>
          <w:sz w:val="21"/>
          <w:szCs w:val="21"/>
        </w:rPr>
        <w:t xml:space="preserve"> – erweiterte Grundkenntnisse</w:t>
      </w:r>
    </w:p>
    <w:p w14:paraId="3093D989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29AE8E44" w14:textId="77777777" w:rsidR="002772BC" w:rsidRPr="002772BC" w:rsidRDefault="00C3753F" w:rsidP="002772BC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2772BC" w:rsidRPr="002772BC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="002772BC" w:rsidRPr="002772BC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="002772BC" w:rsidRPr="002772BC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14:paraId="289485DF" w14:textId="77777777" w:rsidR="002772BC" w:rsidRPr="002772BC" w:rsidRDefault="002772BC" w:rsidP="002772BC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14:paraId="64E07435" w14:textId="77777777" w:rsidR="002772BC" w:rsidRPr="002772BC" w:rsidRDefault="002772BC" w:rsidP="002772BC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ChemSketch</w:t>
      </w:r>
      <w:proofErr w:type="spellEnd"/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 xml:space="preserve"> – ausgezeichnet</w:t>
      </w:r>
    </w:p>
    <w:p w14:paraId="11D6F7F0" w14:textId="77777777" w:rsidR="002772BC" w:rsidRPr="002772BC" w:rsidRDefault="002772BC" w:rsidP="002772BC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BIOVIA Draw – gut</w:t>
      </w:r>
    </w:p>
    <w:p w14:paraId="6B03CC8C" w14:textId="3577CDD1" w:rsidR="00C3753F" w:rsidRDefault="002772BC" w:rsidP="002772BC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 xml:space="preserve">Serial </w:t>
      </w:r>
      <w:proofErr w:type="spellStart"/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>Cloner</w:t>
      </w:r>
      <w:proofErr w:type="spellEnd"/>
      <w:r w:rsidRPr="002772BC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14:paraId="0BCAF592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43BAC4C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14:paraId="3B192447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7356E" wp14:editId="7899B4B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00BE3D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4E9184D2" w14:textId="561F2528" w:rsidR="007A323B" w:rsidRPr="00AB737D" w:rsidRDefault="007F03A3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</w:pPr>
      <w:r w:rsidRPr="00AB737D">
        <w:rPr>
          <w:rFonts w:ascii="Monda" w:hAnsi="Monda" w:cstheme="minorHAnsi"/>
          <w:color w:val="404040" w:themeColor="text1" w:themeTint="BF"/>
          <w:sz w:val="32"/>
          <w:szCs w:val="32"/>
          <w:lang w:val="de-AT"/>
        </w:rPr>
        <w:t>Interesse</w:t>
      </w:r>
    </w:p>
    <w:p w14:paraId="097CCB92" w14:textId="77777777" w:rsidR="002772BC" w:rsidRPr="002772BC" w:rsidRDefault="002772BC" w:rsidP="002772B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Dokumentationen Fachartikel über Biochemie</w:t>
      </w:r>
    </w:p>
    <w:p w14:paraId="139A5385" w14:textId="77777777" w:rsidR="002772BC" w:rsidRPr="002772BC" w:rsidRDefault="002772BC" w:rsidP="002772B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Basketball (3 Jahre im Verein)</w:t>
      </w:r>
    </w:p>
    <w:p w14:paraId="29A1AAF0" w14:textId="2282C0A1" w:rsidR="007A323B" w:rsidRPr="007F03A3" w:rsidRDefault="002772BC" w:rsidP="002772BC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2772BC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Work &amp; Travel in Neuseeland</w:t>
      </w:r>
    </w:p>
    <w:sectPr w:rsidR="007A323B" w:rsidRPr="007F03A3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52A2" w14:textId="77777777" w:rsidR="0076240B" w:rsidRDefault="0076240B" w:rsidP="008D76F6">
      <w:pPr>
        <w:spacing w:after="0" w:line="240" w:lineRule="auto"/>
      </w:pPr>
      <w:r>
        <w:separator/>
      </w:r>
    </w:p>
  </w:endnote>
  <w:endnote w:type="continuationSeparator" w:id="0">
    <w:p w14:paraId="2928B40B" w14:textId="77777777" w:rsidR="0076240B" w:rsidRDefault="0076240B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B85A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D0518" w14:textId="77777777" w:rsidR="0076240B" w:rsidRDefault="0076240B" w:rsidP="008D76F6">
      <w:pPr>
        <w:spacing w:after="0" w:line="240" w:lineRule="auto"/>
      </w:pPr>
      <w:r>
        <w:separator/>
      </w:r>
    </w:p>
  </w:footnote>
  <w:footnote w:type="continuationSeparator" w:id="0">
    <w:p w14:paraId="3953DAE8" w14:textId="77777777" w:rsidR="0076240B" w:rsidRDefault="0076240B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1174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5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772BC"/>
    <w:rsid w:val="002B51F0"/>
    <w:rsid w:val="002F2D4C"/>
    <w:rsid w:val="0032797B"/>
    <w:rsid w:val="003416B4"/>
    <w:rsid w:val="00365206"/>
    <w:rsid w:val="00375B22"/>
    <w:rsid w:val="0039245E"/>
    <w:rsid w:val="003C37F9"/>
    <w:rsid w:val="004026ED"/>
    <w:rsid w:val="00406EC7"/>
    <w:rsid w:val="0044122D"/>
    <w:rsid w:val="00453FC7"/>
    <w:rsid w:val="00473349"/>
    <w:rsid w:val="00495786"/>
    <w:rsid w:val="00497E41"/>
    <w:rsid w:val="004A7A73"/>
    <w:rsid w:val="004E464D"/>
    <w:rsid w:val="004E5E02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1562A"/>
    <w:rsid w:val="00727030"/>
    <w:rsid w:val="00737FBA"/>
    <w:rsid w:val="0076240B"/>
    <w:rsid w:val="007A323B"/>
    <w:rsid w:val="007D7320"/>
    <w:rsid w:val="007F03A3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A2985"/>
    <w:rsid w:val="009D7EBB"/>
    <w:rsid w:val="009E7C0E"/>
    <w:rsid w:val="00A37060"/>
    <w:rsid w:val="00A773ED"/>
    <w:rsid w:val="00AB737D"/>
    <w:rsid w:val="00AB7C20"/>
    <w:rsid w:val="00AE6FEA"/>
    <w:rsid w:val="00AF6DB6"/>
    <w:rsid w:val="00B10130"/>
    <w:rsid w:val="00B324F4"/>
    <w:rsid w:val="00B3320D"/>
    <w:rsid w:val="00B416E8"/>
    <w:rsid w:val="00B77BB5"/>
    <w:rsid w:val="00BC2B94"/>
    <w:rsid w:val="00BE1F72"/>
    <w:rsid w:val="00BF4649"/>
    <w:rsid w:val="00C3753F"/>
    <w:rsid w:val="00C47503"/>
    <w:rsid w:val="00C5124F"/>
    <w:rsid w:val="00CA0A4B"/>
    <w:rsid w:val="00CB269B"/>
    <w:rsid w:val="00CB63F5"/>
    <w:rsid w:val="00CC7AE1"/>
    <w:rsid w:val="00CE0C37"/>
    <w:rsid w:val="00CE7F80"/>
    <w:rsid w:val="00CF2A21"/>
    <w:rsid w:val="00D021FA"/>
    <w:rsid w:val="00D26179"/>
    <w:rsid w:val="00D4067A"/>
    <w:rsid w:val="00DB0E2F"/>
    <w:rsid w:val="00DD179E"/>
    <w:rsid w:val="00DD2575"/>
    <w:rsid w:val="00DE4C26"/>
    <w:rsid w:val="00E64BB1"/>
    <w:rsid w:val="00E9128A"/>
    <w:rsid w:val="00E96E1F"/>
    <w:rsid w:val="00EB7BB7"/>
    <w:rsid w:val="00EC4E53"/>
    <w:rsid w:val="00EC621A"/>
    <w:rsid w:val="00ED01B0"/>
    <w:rsid w:val="00ED5D2D"/>
    <w:rsid w:val="00F0791B"/>
    <w:rsid w:val="00F53561"/>
    <w:rsid w:val="00F60986"/>
    <w:rsid w:val="00F75C29"/>
    <w:rsid w:val="00F854DF"/>
    <w:rsid w:val="00F87508"/>
    <w:rsid w:val="00FB0D4A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FF815"/>
  <w15:docId w15:val="{F851F0B7-A790-435F-99F3-13B0217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2021-12-09T13:18:00Z</cp:lastPrinted>
  <dcterms:created xsi:type="dcterms:W3CDTF">2021-12-09T13:18:00Z</dcterms:created>
  <dcterms:modified xsi:type="dcterms:W3CDTF">2021-12-09T13:37:00Z</dcterms:modified>
</cp:coreProperties>
</file>