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73E9B" w14:textId="69DB4AF4" w:rsidR="00177468" w:rsidRPr="001F153E" w:rsidRDefault="000A44FD"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w:t>
      </w:r>
      <w:proofErr w:type="gramStart"/>
      <w:r w:rsidR="00177468" w:rsidRPr="001F153E">
        <w:rPr>
          <w:rFonts w:ascii="Oxygen" w:hAnsi="Oxygen" w:cstheme="minorHAnsi"/>
          <w:sz w:val="18"/>
          <w:szCs w:val="18"/>
        </w:rPr>
        <w:t>Email</w:t>
      </w:r>
      <w:proofErr w:type="gramEnd"/>
      <w:r w:rsidR="00177468" w:rsidRPr="001F153E">
        <w:rPr>
          <w:rFonts w:ascii="Oxygen" w:hAnsi="Oxygen" w:cstheme="minorHAnsi"/>
          <w:sz w:val="18"/>
          <w:szCs w:val="18"/>
        </w:rPr>
        <w:t xml:space="preserve">: </w:t>
      </w:r>
      <w:r>
        <w:rPr>
          <w:rFonts w:ascii="Oxygen" w:hAnsi="Oxygen" w:cstheme="minorHAnsi"/>
          <w:sz w:val="18"/>
          <w:szCs w:val="18"/>
        </w:rPr>
        <w:t>jona</w:t>
      </w:r>
      <w:r w:rsidR="00177468" w:rsidRPr="001F153E">
        <w:rPr>
          <w:rFonts w:ascii="Oxygen" w:hAnsi="Oxygen" w:cstheme="minorHAnsi"/>
          <w:sz w:val="18"/>
          <w:szCs w:val="18"/>
        </w:rPr>
        <w:t xml:space="preserve">.muster@gmail.com </w:t>
      </w:r>
    </w:p>
    <w:p w14:paraId="2A198A44" w14:textId="77777777" w:rsidR="00177468" w:rsidRPr="001F153E" w:rsidRDefault="00177468" w:rsidP="00177468">
      <w:pPr>
        <w:spacing w:after="120" w:line="240" w:lineRule="auto"/>
        <w:rPr>
          <w:rFonts w:ascii="Oxygen" w:hAnsi="Oxygen" w:cstheme="minorHAnsi"/>
          <w:sz w:val="20"/>
          <w:szCs w:val="20"/>
        </w:rPr>
      </w:pPr>
    </w:p>
    <w:p w14:paraId="30DA27E3" w14:textId="77777777" w:rsidR="00177468" w:rsidRPr="001F153E" w:rsidRDefault="00177468" w:rsidP="00177468">
      <w:pPr>
        <w:spacing w:after="120" w:line="240" w:lineRule="auto"/>
        <w:rPr>
          <w:rFonts w:ascii="Oxygen" w:hAnsi="Oxygen" w:cstheme="minorHAnsi"/>
          <w:sz w:val="20"/>
          <w:szCs w:val="20"/>
        </w:rPr>
      </w:pPr>
    </w:p>
    <w:p w14:paraId="3C390E36"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14:paraId="73E30E89"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14:paraId="68B188EA"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7DDE6F9E"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596CEED7"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4313A46B" w14:textId="66AAA02D"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0A44FD">
        <w:rPr>
          <w:rFonts w:ascii="Oxygen" w:hAnsi="Oxygen" w:cstheme="minorHAnsi"/>
          <w:sz w:val="20"/>
          <w:szCs w:val="20"/>
        </w:rPr>
        <w:t>14. Dezember 2021</w:t>
      </w:r>
    </w:p>
    <w:p w14:paraId="63976F71" w14:textId="77777777" w:rsidR="00177468" w:rsidRPr="001F153E" w:rsidRDefault="00177468" w:rsidP="00AF7B43">
      <w:pPr>
        <w:spacing w:after="60" w:line="240" w:lineRule="auto"/>
        <w:rPr>
          <w:rFonts w:ascii="Oxygen" w:hAnsi="Oxygen" w:cstheme="minorHAnsi"/>
          <w:sz w:val="20"/>
          <w:szCs w:val="20"/>
        </w:rPr>
      </w:pPr>
    </w:p>
    <w:p w14:paraId="439B2255" w14:textId="77777777" w:rsidR="00177468" w:rsidRPr="001F153E" w:rsidRDefault="00177468" w:rsidP="00AF7B43">
      <w:pPr>
        <w:spacing w:after="60" w:line="240" w:lineRule="auto"/>
        <w:rPr>
          <w:rFonts w:ascii="Oxygen" w:hAnsi="Oxygen" w:cstheme="minorHAnsi"/>
          <w:sz w:val="20"/>
          <w:szCs w:val="20"/>
        </w:rPr>
      </w:pPr>
    </w:p>
    <w:p w14:paraId="31810061" w14:textId="18D4C31A" w:rsidR="00177468" w:rsidRPr="001F153E" w:rsidRDefault="000A44FD" w:rsidP="00AF7B43">
      <w:pPr>
        <w:spacing w:after="60" w:line="240" w:lineRule="auto"/>
        <w:rPr>
          <w:rFonts w:ascii="Oxygen" w:hAnsi="Oxygen" w:cstheme="minorHAnsi"/>
          <w:b/>
          <w:sz w:val="20"/>
          <w:szCs w:val="20"/>
        </w:rPr>
      </w:pPr>
      <w:r w:rsidRPr="000A44FD">
        <w:rPr>
          <w:rFonts w:ascii="Oxygen" w:hAnsi="Oxygen" w:cstheme="minorHAnsi"/>
          <w:b/>
          <w:sz w:val="20"/>
          <w:szCs w:val="20"/>
        </w:rPr>
        <w:t xml:space="preserve">Bewerbung als Projektleiter bei Immobilien </w:t>
      </w:r>
      <w:proofErr w:type="spellStart"/>
      <w:r w:rsidRPr="000A44FD">
        <w:rPr>
          <w:rFonts w:ascii="Oxygen" w:hAnsi="Oxygen" w:cstheme="minorHAnsi"/>
          <w:b/>
          <w:sz w:val="20"/>
          <w:szCs w:val="20"/>
        </w:rPr>
        <w:t>Erivax</w:t>
      </w:r>
      <w:proofErr w:type="spellEnd"/>
      <w:r w:rsidRPr="000A44FD">
        <w:rPr>
          <w:rFonts w:ascii="Oxygen" w:hAnsi="Oxygen" w:cstheme="minorHAnsi"/>
          <w:b/>
          <w:sz w:val="20"/>
          <w:szCs w:val="20"/>
        </w:rPr>
        <w:t xml:space="preserve"> GmbH Köln</w:t>
      </w:r>
    </w:p>
    <w:p w14:paraId="3CF8597D" w14:textId="77777777" w:rsidR="00177468" w:rsidRPr="001F153E" w:rsidRDefault="00177468" w:rsidP="00AF7B43">
      <w:pPr>
        <w:spacing w:after="60" w:line="240" w:lineRule="auto"/>
        <w:rPr>
          <w:rFonts w:ascii="Oxygen" w:hAnsi="Oxygen" w:cstheme="minorHAnsi"/>
          <w:sz w:val="20"/>
          <w:szCs w:val="20"/>
        </w:rPr>
      </w:pPr>
    </w:p>
    <w:p w14:paraId="1E8DD87E" w14:textId="77777777" w:rsidR="00177468" w:rsidRPr="001F153E" w:rsidRDefault="00177468" w:rsidP="00AF7B43">
      <w:pPr>
        <w:spacing w:after="60" w:line="240" w:lineRule="auto"/>
        <w:jc w:val="both"/>
        <w:rPr>
          <w:rFonts w:ascii="Oxygen" w:hAnsi="Oxygen" w:cstheme="minorHAnsi"/>
          <w:sz w:val="20"/>
          <w:szCs w:val="20"/>
        </w:rPr>
      </w:pPr>
    </w:p>
    <w:p w14:paraId="38522A04" w14:textId="31F8B719" w:rsidR="000A44FD" w:rsidRDefault="000A44FD" w:rsidP="000A44FD">
      <w:pPr>
        <w:spacing w:after="60" w:line="240" w:lineRule="auto"/>
        <w:jc w:val="both"/>
        <w:rPr>
          <w:rFonts w:ascii="Oxygen" w:hAnsi="Oxygen" w:cstheme="minorHAnsi"/>
          <w:sz w:val="20"/>
          <w:szCs w:val="20"/>
        </w:rPr>
      </w:pPr>
      <w:r w:rsidRPr="000A44FD">
        <w:rPr>
          <w:rFonts w:ascii="Oxygen" w:hAnsi="Oxygen" w:cstheme="minorHAnsi"/>
          <w:sz w:val="20"/>
          <w:szCs w:val="20"/>
        </w:rPr>
        <w:t>Sehr geehrte Frau Muster,</w:t>
      </w:r>
    </w:p>
    <w:p w14:paraId="2D950AC8" w14:textId="77777777" w:rsidR="000A44FD" w:rsidRPr="000A44FD" w:rsidRDefault="000A44FD" w:rsidP="000A44FD">
      <w:pPr>
        <w:spacing w:after="60" w:line="240" w:lineRule="auto"/>
        <w:jc w:val="both"/>
        <w:rPr>
          <w:rFonts w:ascii="Oxygen" w:hAnsi="Oxygen" w:cstheme="minorHAnsi"/>
          <w:sz w:val="20"/>
          <w:szCs w:val="20"/>
        </w:rPr>
      </w:pPr>
    </w:p>
    <w:p w14:paraId="43229B11" w14:textId="1B1BF683" w:rsidR="000A44FD" w:rsidRDefault="000A44FD" w:rsidP="000A44FD">
      <w:pPr>
        <w:spacing w:after="60" w:line="240" w:lineRule="auto"/>
        <w:jc w:val="both"/>
        <w:rPr>
          <w:rFonts w:ascii="Oxygen" w:hAnsi="Oxygen" w:cstheme="minorHAnsi"/>
          <w:sz w:val="20"/>
          <w:szCs w:val="20"/>
        </w:rPr>
      </w:pPr>
      <w:r w:rsidRPr="000A44FD">
        <w:rPr>
          <w:rFonts w:ascii="Oxygen" w:hAnsi="Oxygen" w:cstheme="minorHAnsi"/>
          <w:sz w:val="20"/>
          <w:szCs w:val="20"/>
        </w:rPr>
        <w:t xml:space="preserve">suchen Sie einen selbstständigen und vielseitigen Projektleiter, der stets für eine rundum reibungslose Projektkoordination sorgt, dann haben Sie ihn nun gefunden. Als Bauingenieur mit 5 Jahren Arbeitserfahrung im Bauingenieurwesen und in der Projektleitung bin ich die optimale Unterstützung für </w:t>
      </w:r>
      <w:proofErr w:type="spellStart"/>
      <w:r w:rsidRPr="000A44FD">
        <w:rPr>
          <w:rFonts w:ascii="Oxygen" w:hAnsi="Oxygen" w:cstheme="minorHAnsi"/>
          <w:sz w:val="20"/>
          <w:szCs w:val="20"/>
        </w:rPr>
        <w:t>Erivax</w:t>
      </w:r>
      <w:proofErr w:type="spellEnd"/>
      <w:r w:rsidRPr="000A44FD">
        <w:rPr>
          <w:rFonts w:ascii="Oxygen" w:hAnsi="Oxygen" w:cstheme="minorHAnsi"/>
          <w:sz w:val="20"/>
          <w:szCs w:val="20"/>
        </w:rPr>
        <w:t>.</w:t>
      </w:r>
    </w:p>
    <w:p w14:paraId="1ACCC679" w14:textId="77777777" w:rsidR="000A44FD" w:rsidRPr="000A44FD" w:rsidRDefault="000A44FD" w:rsidP="000A44FD">
      <w:pPr>
        <w:spacing w:after="60" w:line="240" w:lineRule="auto"/>
        <w:jc w:val="both"/>
        <w:rPr>
          <w:rFonts w:ascii="Oxygen" w:hAnsi="Oxygen" w:cstheme="minorHAnsi"/>
          <w:sz w:val="20"/>
          <w:szCs w:val="20"/>
        </w:rPr>
      </w:pPr>
    </w:p>
    <w:p w14:paraId="21A3BD2F" w14:textId="00ACD3E8" w:rsidR="000A44FD" w:rsidRDefault="000A44FD" w:rsidP="000A44FD">
      <w:pPr>
        <w:spacing w:after="60" w:line="240" w:lineRule="auto"/>
        <w:jc w:val="both"/>
        <w:rPr>
          <w:rFonts w:ascii="Oxygen" w:hAnsi="Oxygen" w:cstheme="minorHAnsi"/>
          <w:sz w:val="20"/>
          <w:szCs w:val="20"/>
        </w:rPr>
      </w:pPr>
      <w:r w:rsidRPr="000A44FD">
        <w:rPr>
          <w:rFonts w:ascii="Oxygen" w:hAnsi="Oxygen" w:cstheme="minorHAnsi"/>
          <w:sz w:val="20"/>
          <w:szCs w:val="20"/>
        </w:rPr>
        <w:t>Aktuell bin ich als Projektleiter bei Gerrit Handel tätig. Zu meinem Aufgabenbereich gehört die umfassende Planungsvorbereitung sowie die Unterstützung bei der Betreuung der Projekte bis zum Abschluss. Ich bin verantwortlich für die Terminkoordination, die Kostenkalkulation und die Sicherstellung der Arbeitsqualität. Auch koordiniere ich die Zusammenarbeit mit externen Dienstleistern in verschiedenen Projektphasen. Besonders großen Wert lege ich auf die pünktliche Fertigstellung von Projekten und bin daher bei meiner Arbeit sehr zielstrebig, kommunikativ und flexibel. Im Jahr 2019 habe ich den Bau einer Wohnsiedlung betreut und war dabei für die Errichtung von mehr als 30 Gebäuden zuständig. Das Budget dafür, welches ich verlässlich verwaltet und überwacht habe, betrug 60 Millionen Euro. Das Projekt war eines der erfolgreichsten in Köln und Umgebung. Auch hat es den Umsatz des Unternehmens im Folgejahr um 20 % erhöht.</w:t>
      </w:r>
    </w:p>
    <w:p w14:paraId="014A2774" w14:textId="77777777" w:rsidR="000A44FD" w:rsidRPr="000A44FD" w:rsidRDefault="000A44FD" w:rsidP="000A44FD">
      <w:pPr>
        <w:spacing w:after="60" w:line="240" w:lineRule="auto"/>
        <w:jc w:val="both"/>
        <w:rPr>
          <w:rFonts w:ascii="Oxygen" w:hAnsi="Oxygen" w:cstheme="minorHAnsi"/>
          <w:sz w:val="20"/>
          <w:szCs w:val="20"/>
        </w:rPr>
      </w:pPr>
    </w:p>
    <w:p w14:paraId="2E0FB975" w14:textId="219D7E08" w:rsidR="00177468" w:rsidRPr="001F153E" w:rsidRDefault="000A44FD" w:rsidP="000A44FD">
      <w:pPr>
        <w:spacing w:after="60" w:line="240" w:lineRule="auto"/>
        <w:jc w:val="both"/>
        <w:rPr>
          <w:rFonts w:ascii="Oxygen" w:hAnsi="Oxygen" w:cstheme="minorHAnsi"/>
          <w:sz w:val="20"/>
          <w:szCs w:val="20"/>
        </w:rPr>
      </w:pPr>
      <w:r w:rsidRPr="000A44FD">
        <w:rPr>
          <w:rFonts w:ascii="Oxygen" w:hAnsi="Oxygen" w:cstheme="minorHAnsi"/>
          <w:sz w:val="20"/>
          <w:szCs w:val="20"/>
        </w:rPr>
        <w:t>An Ihrer Seite werde ich Ihre Bauvorhaben kompetent betreuen und zielgerichtet leiten. Ich bin mir sicher, in ihrem Team große Erfolge erzielen und Ihre Umsätze steigern zu können. Auf ein persönliches Kennenlernen freue ich mich sehr</w:t>
      </w:r>
    </w:p>
    <w:p w14:paraId="2C4A9027" w14:textId="77777777" w:rsidR="00177468" w:rsidRPr="001F153E" w:rsidRDefault="00177468" w:rsidP="00AF7B43">
      <w:pPr>
        <w:spacing w:after="60" w:line="240" w:lineRule="auto"/>
        <w:jc w:val="both"/>
        <w:rPr>
          <w:rFonts w:ascii="Oxygen" w:hAnsi="Oxygen" w:cstheme="minorHAnsi"/>
          <w:sz w:val="20"/>
          <w:szCs w:val="20"/>
        </w:rPr>
      </w:pPr>
    </w:p>
    <w:p w14:paraId="4388E90E" w14:textId="5B606942"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Mit freundlichen Grüßen,</w:t>
      </w:r>
    </w:p>
    <w:p w14:paraId="7661A376" w14:textId="7ABC9FE0" w:rsidR="00177468" w:rsidRPr="001F153E" w:rsidRDefault="000A44FD"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33034103" wp14:editId="3FF9E423">
            <wp:simplePos x="0" y="0"/>
            <wp:positionH relativeFrom="margin">
              <wp:posOffset>0</wp:posOffset>
            </wp:positionH>
            <wp:positionV relativeFrom="margin">
              <wp:posOffset>7194854</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1AC8DCDB" w14:textId="4AB772D1" w:rsidR="00177468" w:rsidRPr="001F153E" w:rsidRDefault="00177468" w:rsidP="00AF7B43">
      <w:pPr>
        <w:spacing w:after="60" w:line="240" w:lineRule="auto"/>
        <w:jc w:val="both"/>
        <w:rPr>
          <w:rFonts w:ascii="Oxygen" w:hAnsi="Oxygen" w:cstheme="minorHAnsi"/>
          <w:sz w:val="20"/>
          <w:szCs w:val="20"/>
        </w:rPr>
      </w:pPr>
    </w:p>
    <w:p w14:paraId="26CD821F" w14:textId="00118FA0" w:rsidR="00177468" w:rsidRPr="001F153E" w:rsidRDefault="00177468" w:rsidP="00AF7B43">
      <w:pPr>
        <w:spacing w:after="60" w:line="240" w:lineRule="auto"/>
        <w:jc w:val="both"/>
        <w:rPr>
          <w:rFonts w:ascii="Oxygen" w:hAnsi="Oxygen" w:cstheme="minorHAnsi"/>
          <w:sz w:val="20"/>
          <w:szCs w:val="20"/>
        </w:rPr>
      </w:pPr>
    </w:p>
    <w:p w14:paraId="35059A75" w14:textId="5F97BD60" w:rsidR="00D2122D" w:rsidRPr="001F153E" w:rsidRDefault="000A44FD"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AC40F" w14:textId="77777777" w:rsidR="00A16987" w:rsidRDefault="00A16987" w:rsidP="00714ACF">
      <w:pPr>
        <w:spacing w:after="0" w:line="240" w:lineRule="auto"/>
      </w:pPr>
      <w:r>
        <w:separator/>
      </w:r>
    </w:p>
  </w:endnote>
  <w:endnote w:type="continuationSeparator" w:id="0">
    <w:p w14:paraId="2F5FFA71" w14:textId="77777777" w:rsidR="00A16987" w:rsidRDefault="00A16987"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DFFC9" w14:textId="77777777" w:rsidR="00A16987" w:rsidRDefault="00A16987" w:rsidP="00714ACF">
      <w:pPr>
        <w:spacing w:after="0" w:line="240" w:lineRule="auto"/>
      </w:pPr>
      <w:r>
        <w:separator/>
      </w:r>
    </w:p>
  </w:footnote>
  <w:footnote w:type="continuationSeparator" w:id="0">
    <w:p w14:paraId="7A158345" w14:textId="77777777" w:rsidR="00A16987" w:rsidRDefault="00A16987"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8pt;height:249.8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A44FD"/>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16987"/>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A4986"/>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1569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2014-07-30T12:07:00Z</cp:lastPrinted>
  <dcterms:created xsi:type="dcterms:W3CDTF">2015-10-30T10:58:00Z</dcterms:created>
  <dcterms:modified xsi:type="dcterms:W3CDTF">2021-12-14T10:14:00Z</dcterms:modified>
</cp:coreProperties>
</file>