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890F87" w:rsidP="00964AD6">
      <w:pPr>
        <w:spacing w:after="120" w:line="240" w:lineRule="auto"/>
        <w:rPr>
          <w:rFonts w:ascii="Oxygen" w:hAnsi="Oxygen" w:cstheme="minorHAnsi"/>
          <w:sz w:val="18"/>
          <w:szCs w:val="18"/>
        </w:rPr>
      </w:pPr>
      <w:r>
        <w:rPr>
          <w:rFonts w:ascii="Oxygen" w:hAnsi="Oxygen" w:cstheme="minorHAnsi"/>
          <w:sz w:val="18"/>
          <w:szCs w:val="18"/>
        </w:rPr>
        <w:t>Jona</w:t>
      </w:r>
      <w:r w:rsidR="00964AD6" w:rsidRPr="00964AD6">
        <w:rPr>
          <w:rFonts w:ascii="Oxygen" w:hAnsi="Oxygen" w:cstheme="minorHAnsi"/>
          <w:sz w:val="18"/>
          <w:szCs w:val="18"/>
        </w:rPr>
        <w:t xml:space="preserve"> Muster</w:t>
      </w:r>
      <w:r>
        <w:rPr>
          <w:rFonts w:ascii="Oxygen" w:hAnsi="Oxygen" w:cstheme="minorHAnsi"/>
          <w:sz w:val="18"/>
          <w:szCs w:val="18"/>
        </w:rPr>
        <w:t xml:space="preserve"> </w:t>
      </w:r>
      <w:r w:rsidR="00964AD6" w:rsidRPr="00964AD6">
        <w:rPr>
          <w:rFonts w:ascii="Oxygen" w:hAnsi="Oxygen" w:cstheme="minorHAnsi"/>
          <w:sz w:val="18"/>
          <w:szCs w:val="18"/>
        </w:rPr>
        <w:t xml:space="preserve">•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890F87">
        <w:rPr>
          <w:rFonts w:ascii="Oxygen" w:hAnsi="Oxygen" w:cstheme="minorHAnsi"/>
          <w:sz w:val="20"/>
          <w:szCs w:val="20"/>
        </w:rPr>
        <w:t>Januar</w:t>
      </w:r>
      <w:r w:rsidRPr="00964AD6">
        <w:rPr>
          <w:rFonts w:ascii="Oxygen" w:hAnsi="Oxygen" w:cstheme="minorHAnsi"/>
          <w:sz w:val="20"/>
          <w:szCs w:val="20"/>
        </w:rPr>
        <w:t xml:space="preserve"> 20</w:t>
      </w:r>
      <w:r w:rsidR="00890F87">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b/>
          <w:sz w:val="20"/>
          <w:szCs w:val="20"/>
        </w:rPr>
      </w:pPr>
      <w:r w:rsidRPr="00130E9A">
        <w:rPr>
          <w:rFonts w:ascii="Oxygen" w:hAnsi="Oxygen" w:cstheme="minorHAnsi"/>
          <w:b/>
          <w:sz w:val="20"/>
          <w:szCs w:val="20"/>
        </w:rPr>
        <w:t>Bewerbung als Betreuungskraft bei Betreuungswerk Reeseland GmbH Köln</w:t>
      </w:r>
    </w:p>
    <w:p w:rsid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r w:rsidRPr="00130E9A">
        <w:rPr>
          <w:rFonts w:ascii="Oxygen" w:hAnsi="Oxygen" w:cstheme="minorHAnsi"/>
          <w:sz w:val="20"/>
          <w:szCs w:val="20"/>
        </w:rPr>
        <w:t>Sehr geehrte Frau Muster,</w:t>
      </w: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r w:rsidRPr="00130E9A">
        <w:rPr>
          <w:rFonts w:ascii="Oxygen" w:hAnsi="Oxygen" w:cstheme="minorHAnsi"/>
          <w:sz w:val="20"/>
          <w:szCs w:val="20"/>
        </w:rPr>
        <w:t>suchen Sie eine herzliche, empathische und verantwortungsbewusste Betreuungskraft, müssen wir uns unbedingt kennenlernen! Es ist mir ein großes Anliegen, Menschen in ihrem Alltag zu begleiten und zu unterstützen. Mit meiner fünfjährigen Arbeitserfahrung als Betreuungskraft und meiner zuvorkommenden und menschenfreundlichen Persönlichkeit bin ich fest überzeugt davon, ideal in Ihr Team zu passen.</w:t>
      </w: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r w:rsidRPr="00130E9A">
        <w:rPr>
          <w:rFonts w:ascii="Oxygen" w:hAnsi="Oxygen" w:cstheme="minorHAnsi"/>
          <w:sz w:val="20"/>
          <w:szCs w:val="20"/>
        </w:rPr>
        <w:t xml:space="preserve">In meiner aktuellen Position als Betreuungskraft bei Maria Betreuung e. V. bin ich für die Einzel- und Kleingruppenorganisation zuständig. Ich plane, organisiere und unternehme mit den Bewohnern Aktivitäten wie Ausflüge, Wandertage, Theater- oder Kinobesuche, Spieleabende sowie Sporttage. Dadurch motiviere ich die Bewohner zu körperlicher, mentaler und sozialer Aktivität. Im Jahr 2019 habe ich an einem Seminar zu Gedächtnistraining mit Musik teilgenommen und seit dem eine wöchentliche Sing- und Musizierstunde eingeführt. Regelmäßig bringe ich neue Ideen in die Weiterentwicklung des Wohnheims ein. Zudem arbeite ich eng mit dem Pflegeteam zusammen, um das Wohlbefinden der Bewohner sicherzustellen. Im Jahr 2020 habe ich an einer Schulung zum Umgang mit herausforderndem Verhalten absolviert. Seit </w:t>
      </w:r>
      <w:bookmarkStart w:id="0" w:name="_GoBack"/>
      <w:bookmarkEnd w:id="0"/>
      <w:r w:rsidRPr="00130E9A">
        <w:rPr>
          <w:rFonts w:ascii="Oxygen" w:hAnsi="Oxygen" w:cstheme="minorHAnsi"/>
          <w:sz w:val="20"/>
          <w:szCs w:val="20"/>
        </w:rPr>
        <w:t>dem werde ich bevorzugt eingesetzt, um Situationen zu deeskalieren und zwischen Personen zu mediieren. Regelmäßig übernehme ich zudem die Anleitung der Praktikanten und Ehrenamtler im Wohnheim und organisiere ihre Aufgaben. </w:t>
      </w: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r w:rsidRPr="00130E9A">
        <w:rPr>
          <w:rFonts w:ascii="Oxygen" w:hAnsi="Oxygen" w:cstheme="minorHAnsi"/>
          <w:sz w:val="20"/>
          <w:szCs w:val="20"/>
        </w:rPr>
        <w:t>Mit mir gewinnen Sie eine erfahrene und kompetente Mitarbeiterin, der Ihre Bewohner und Ihre Wohn- und Arbeitsräume kompetent betreut. Ich freue mich auf das Vorstellungsgespräch. </w:t>
      </w: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111FB364" wp14:editId="0831C232">
            <wp:simplePos x="0" y="0"/>
            <wp:positionH relativeFrom="margin">
              <wp:align>left</wp:align>
            </wp:positionH>
            <wp:positionV relativeFrom="paragraph">
              <wp:posOffset>154305</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30E9A">
        <w:rPr>
          <w:rFonts w:ascii="Oxygen" w:hAnsi="Oxygen" w:cstheme="minorHAnsi"/>
          <w:sz w:val="20"/>
          <w:szCs w:val="20"/>
        </w:rPr>
        <w:t>Mit freundlichen Grüßen</w:t>
      </w:r>
    </w:p>
    <w:p w:rsid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p>
    <w:p w:rsidR="00130E9A" w:rsidRPr="00130E9A" w:rsidRDefault="00130E9A" w:rsidP="00130E9A">
      <w:pPr>
        <w:spacing w:after="60" w:line="240" w:lineRule="auto"/>
        <w:jc w:val="both"/>
        <w:rPr>
          <w:rFonts w:ascii="Oxygen" w:hAnsi="Oxygen" w:cstheme="minorHAnsi"/>
          <w:sz w:val="20"/>
          <w:szCs w:val="20"/>
        </w:rPr>
      </w:pPr>
      <w:r w:rsidRPr="00130E9A">
        <w:rPr>
          <w:rFonts w:ascii="Oxygen" w:hAnsi="Oxygen" w:cstheme="minorHAnsi"/>
          <w:sz w:val="20"/>
          <w:szCs w:val="20"/>
        </w:rPr>
        <w:t>Jona Muster</w:t>
      </w:r>
    </w:p>
    <w:p w:rsidR="00890F87" w:rsidRDefault="00890F87" w:rsidP="00890F87">
      <w:pPr>
        <w:spacing w:after="60" w:line="240" w:lineRule="auto"/>
        <w:jc w:val="both"/>
        <w:rPr>
          <w:rFonts w:ascii="Oxygen" w:hAnsi="Oxygen" w:cstheme="minorHAnsi"/>
          <w:sz w:val="20"/>
          <w:szCs w:val="20"/>
        </w:rPr>
      </w:pPr>
      <w:r w:rsidRPr="00890F87">
        <w:rPr>
          <w:rFonts w:ascii="Oxygen" w:hAnsi="Oxygen" w:cstheme="minorHAnsi"/>
          <w:sz w:val="20"/>
          <w:szCs w:val="20"/>
        </w:rPr>
        <w:t>.</w:t>
      </w:r>
    </w:p>
    <w:p w:rsidR="00890F87" w:rsidRPr="00130E9A" w:rsidRDefault="00890F87">
      <w:pPr>
        <w:spacing w:after="0" w:line="240" w:lineRule="auto"/>
        <w:rPr>
          <w:rFonts w:ascii="Oxygen" w:hAnsi="Oxygen" w:cstheme="minorHAnsi"/>
          <w:sz w:val="20"/>
          <w:szCs w:val="20"/>
          <w:lang w:val="en-US"/>
        </w:rPr>
      </w:pPr>
    </w:p>
    <w:sectPr w:rsidR="00890F87" w:rsidRPr="00130E9A"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86B" w:rsidRDefault="00BE286B" w:rsidP="00AF574A">
      <w:pPr>
        <w:spacing w:after="0" w:line="240" w:lineRule="auto"/>
      </w:pPr>
      <w:r>
        <w:separator/>
      </w:r>
    </w:p>
  </w:endnote>
  <w:endnote w:type="continuationSeparator" w:id="0">
    <w:p w:rsidR="00BE286B" w:rsidRDefault="00BE286B"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86B" w:rsidRDefault="00BE286B" w:rsidP="00AF574A">
      <w:pPr>
        <w:spacing w:after="0" w:line="240" w:lineRule="auto"/>
      </w:pPr>
      <w:r>
        <w:separator/>
      </w:r>
    </w:p>
  </w:footnote>
  <w:footnote w:type="continuationSeparator" w:id="0">
    <w:p w:rsidR="00BE286B" w:rsidRDefault="00BE286B"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30E9A"/>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0F87"/>
    <w:rsid w:val="008966D3"/>
    <w:rsid w:val="008C4154"/>
    <w:rsid w:val="00905A46"/>
    <w:rsid w:val="00964AD6"/>
    <w:rsid w:val="009C1AA6"/>
    <w:rsid w:val="00A72334"/>
    <w:rsid w:val="00AB7C20"/>
    <w:rsid w:val="00AF574A"/>
    <w:rsid w:val="00B324F4"/>
    <w:rsid w:val="00B3320D"/>
    <w:rsid w:val="00BE1F72"/>
    <w:rsid w:val="00BE286B"/>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67E3FA"/>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06F94-DF67-4E2C-AFAA-6845D6FE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1674</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2022-03-11T13:29:00Z</dcterms:created>
  <dcterms:modified xsi:type="dcterms:W3CDTF">2022-03-11T13:29:00Z</dcterms:modified>
</cp:coreProperties>
</file>