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D5E116" wp14:editId="3728DF9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6B1882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BA5DCB">
        <w:rPr>
          <w:rFonts w:ascii="Oxygen" w:hAnsi="Oxygen" w:cstheme="minorHAnsi"/>
          <w:sz w:val="20"/>
          <w:szCs w:val="20"/>
        </w:rPr>
        <w:t>verheiratet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AB7C20" w:rsidRPr="00BA5DCB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BA5DCB">
        <w:rPr>
          <w:rFonts w:ascii="Oxygen" w:hAnsi="Oxygen" w:cstheme="minorHAnsi"/>
          <w:sz w:val="20"/>
          <w:szCs w:val="20"/>
        </w:rPr>
        <w:t xml:space="preserve">Email:  </w:t>
      </w:r>
      <w:r w:rsidRPr="00BA5DCB">
        <w:rPr>
          <w:rFonts w:ascii="Oxygen" w:hAnsi="Oxygen" w:cstheme="minorHAnsi"/>
          <w:sz w:val="20"/>
          <w:szCs w:val="20"/>
        </w:rPr>
        <w:tab/>
      </w:r>
      <w:r w:rsidRPr="00BA5DCB">
        <w:rPr>
          <w:rFonts w:ascii="Oxygen" w:hAnsi="Oxygen" w:cstheme="minorHAnsi"/>
          <w:sz w:val="20"/>
          <w:szCs w:val="20"/>
        </w:rPr>
        <w:tab/>
      </w:r>
      <w:r w:rsidRPr="00BA5DCB">
        <w:rPr>
          <w:rFonts w:ascii="Oxygen" w:hAnsi="Oxygen" w:cstheme="minorHAnsi"/>
          <w:sz w:val="20"/>
          <w:szCs w:val="20"/>
        </w:rPr>
        <w:tab/>
      </w:r>
      <w:r w:rsidRPr="00BA5DCB">
        <w:rPr>
          <w:rFonts w:ascii="Oxygen" w:hAnsi="Oxygen" w:cstheme="minorHAnsi"/>
          <w:sz w:val="20"/>
          <w:szCs w:val="20"/>
        </w:rPr>
        <w:tab/>
      </w:r>
      <w:r w:rsidR="006B1882" w:rsidRPr="00BA5DCB">
        <w:rPr>
          <w:rFonts w:ascii="Oxygen" w:hAnsi="Oxygen" w:cstheme="minorHAnsi"/>
          <w:sz w:val="20"/>
          <w:szCs w:val="20"/>
        </w:rPr>
        <w:t>jona</w:t>
      </w:r>
      <w:r w:rsidRPr="00BA5DCB">
        <w:rPr>
          <w:rFonts w:ascii="Oxygen" w:hAnsi="Oxygen" w:cstheme="minorHAnsi"/>
          <w:sz w:val="20"/>
          <w:szCs w:val="20"/>
        </w:rPr>
        <w:t>.muster@gmail.com</w:t>
      </w:r>
    </w:p>
    <w:p w:rsidR="00851572" w:rsidRPr="00BA5DCB" w:rsidRDefault="00F942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D2437" wp14:editId="42433E2D">
                <wp:simplePos x="0" y="0"/>
                <wp:positionH relativeFrom="margin">
                  <wp:posOffset>-6350</wp:posOffset>
                </wp:positionH>
                <wp:positionV relativeFrom="paragraph">
                  <wp:posOffset>171450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7E7A79" id="Gerade Verbindung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5pt" to="453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" strokecolor="#2e528f">
                <w10:wrap anchorx="margin"/>
              </v:line>
            </w:pict>
          </mc:Fallback>
        </mc:AlternateContent>
      </w:r>
    </w:p>
    <w:p w:rsidR="00FC3950" w:rsidRPr="006B1882" w:rsidRDefault="00F942E1" w:rsidP="00F942E1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B52947" wp14:editId="48FD55F8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B4383F3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6B1882" w:rsidRPr="006B1882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</w:t>
      </w:r>
      <w:r w:rsidR="006B1882"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raktische Erfahrung</w:t>
      </w:r>
    </w:p>
    <w:p w:rsidR="006B1882" w:rsidRPr="00A72334" w:rsidRDefault="006B1882" w:rsidP="006B188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seit 09/2018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Personalsachbearbeiter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B1882" w:rsidRPr="006B1882">
        <w:rPr>
          <w:rFonts w:ascii="Oxygen" w:hAnsi="Oxygen" w:cstheme="minorHAnsi"/>
          <w:sz w:val="20"/>
          <w:szCs w:val="20"/>
        </w:rPr>
        <w:t>Medic Institutions GmbH (München, DE)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Erstellung von Arbeitsverträgen und diversen HR-Dokumenten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Verwaltung von Personalakten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 xml:space="preserve">Kommunikation mit Bewerbern 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Organisation von Events und Einführungstagen</w:t>
      </w:r>
    </w:p>
    <w:p w:rsid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Bearbeitung von Dienstreiseanträgen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DD2575" w:rsidRPr="00012D38" w:rsidRDefault="006B1882" w:rsidP="00BE1F72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08/2016 – 09/2018</w:t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="00DD2575"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Personalsachbearbeiter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B1882" w:rsidRPr="006B1882">
        <w:rPr>
          <w:rFonts w:ascii="Oxygen" w:hAnsi="Oxygen" w:cstheme="minorHAnsi"/>
          <w:sz w:val="20"/>
          <w:szCs w:val="20"/>
        </w:rPr>
        <w:t>Kliniken Passner GmbH (München, DE)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 xml:space="preserve">Übernahme der schriftlichen und telefonischen Kommunikation 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Erstellung von HR-Dokumenten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Pflege von Personalakten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Koordination von Bewerbungsgesprächen</w:t>
      </w:r>
    </w:p>
    <w:p w:rsid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Erstellen der Reisekostenabrechnung</w:t>
      </w:r>
    </w:p>
    <w:p w:rsidR="006B1882" w:rsidRDefault="006B1882" w:rsidP="006B188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6B1882" w:rsidRPr="00012D38" w:rsidRDefault="006B1882" w:rsidP="006B1882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Ausbildung zum Kaufmann für Büromanagement</w:t>
      </w:r>
    </w:p>
    <w:p w:rsidR="006B1882" w:rsidRPr="00A72334" w:rsidRDefault="006B1882" w:rsidP="006B188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sz w:val="20"/>
          <w:szCs w:val="20"/>
        </w:rPr>
        <w:t>Medizin Deffner GmbH (München, DE)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Kommunikation mit externen Stellen und Ämtern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Assistenz der Koordination von Weiterbildungen</w:t>
      </w:r>
    </w:p>
    <w:p w:rsidR="006B1882" w:rsidRP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Erstellung von Abrechnungen</w:t>
      </w:r>
    </w:p>
    <w:p w:rsidR="006B1882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Telefondienst</w:t>
      </w:r>
    </w:p>
    <w:p w:rsidR="00BA5DCB" w:rsidRDefault="00BA5DCB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BA5DCB" w:rsidRDefault="00BA5DCB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BA5DCB" w:rsidRDefault="00BA5DCB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BA5DCB" w:rsidRDefault="00BA5DCB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BA5DCB" w:rsidRDefault="00BA5DCB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bookmarkStart w:id="0" w:name="_GoBack"/>
    <w:bookmarkEnd w:id="0"/>
    <w:p w:rsidR="00851572" w:rsidRPr="007F56C0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3F95E" wp14:editId="26E278FF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FC3950" w:rsidRPr="007F56C0" w:rsidRDefault="00C60FAB" w:rsidP="006B1882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488D0D" wp14:editId="4F58115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6B1882" w:rsidRPr="006B1882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Bildungsweg</w:t>
      </w:r>
    </w:p>
    <w:p w:rsidR="006B1882" w:rsidRPr="00012D38" w:rsidRDefault="006B1882" w:rsidP="006B1882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Berufsausbildung zum Kaufmann für Büromanagement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B1882" w:rsidRPr="006B1882">
        <w:rPr>
          <w:rFonts w:ascii="Oxygen" w:hAnsi="Oxygen" w:cstheme="minorHAnsi"/>
          <w:sz w:val="20"/>
          <w:szCs w:val="20"/>
        </w:rPr>
        <w:t>Emilia-Gleissner-Berufskolleg (München, DE)</w:t>
      </w:r>
    </w:p>
    <w:p w:rsidR="007D34A9" w:rsidRPr="00BA5DCB" w:rsidRDefault="006B1882" w:rsidP="00BA5DCB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Abschlussnote (2,1)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0C5C10" wp14:editId="3034B9AA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37F27" wp14:editId="73F1F78C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:rsidR="006B1882" w:rsidRPr="00A72334" w:rsidRDefault="006B1882" w:rsidP="006B188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02/2021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Seminar im Bereich Eventplanung</w:t>
      </w:r>
    </w:p>
    <w:p w:rsidR="006B1882" w:rsidRDefault="006B1882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sz w:val="20"/>
          <w:szCs w:val="20"/>
        </w:rPr>
        <w:t>BRG Academy (München, DE)</w:t>
      </w:r>
    </w:p>
    <w:p w:rsidR="006B1882" w:rsidRDefault="006B1882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7D7320" w:rsidRPr="007455EB" w:rsidRDefault="006B1882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04/2020 – 06/2020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Personalmanagement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B1882" w:rsidRPr="006B1882">
        <w:rPr>
          <w:rFonts w:ascii="Oxygen" w:hAnsi="Oxygen" w:cstheme="minorHAnsi"/>
          <w:sz w:val="20"/>
          <w:szCs w:val="20"/>
        </w:rPr>
        <w:t>BRG Academy (Online-Kurs)</w:t>
      </w:r>
    </w:p>
    <w:p w:rsidR="006B1882" w:rsidRPr="006B1882" w:rsidRDefault="006B1882" w:rsidP="006B188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Umfang: 7 Wochen mit je 4 Wochenstunden</w:t>
      </w:r>
    </w:p>
    <w:p w:rsidR="006B1882" w:rsidRPr="00A72334" w:rsidRDefault="006B1882" w:rsidP="006B188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Schwerpunkte: Konfliktlösung, Arbeitsrecht, Dokumentsaufsetzung, Einstellungsablauf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2A3C8" wp14:editId="7441F51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541FD" wp14:editId="44A14254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Deutsch – Muttersprache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Englisch – fließend in Wort und Schrift</w:t>
      </w:r>
    </w:p>
    <w:p w:rsidR="006B1882" w:rsidRPr="006B1882" w:rsidRDefault="00AB7C20" w:rsidP="006B188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6B1882">
        <w:rPr>
          <w:rFonts w:ascii="Oxygen" w:hAnsi="Oxygen" w:cstheme="minorHAnsi"/>
          <w:sz w:val="20"/>
          <w:szCs w:val="20"/>
          <w:lang w:val="en-US"/>
        </w:rPr>
        <w:t>Software:</w:t>
      </w:r>
      <w:r w:rsidRPr="006B1882">
        <w:rPr>
          <w:rFonts w:ascii="Oxygen" w:hAnsi="Oxygen" w:cstheme="minorHAnsi"/>
          <w:sz w:val="20"/>
          <w:szCs w:val="20"/>
          <w:lang w:val="en-US"/>
        </w:rPr>
        <w:tab/>
      </w:r>
      <w:r w:rsidRPr="006B1882">
        <w:rPr>
          <w:rFonts w:ascii="Oxygen" w:hAnsi="Oxygen" w:cstheme="minorHAnsi"/>
          <w:sz w:val="20"/>
          <w:szCs w:val="20"/>
          <w:lang w:val="en-US"/>
        </w:rPr>
        <w:tab/>
      </w:r>
      <w:r w:rsidRPr="006B1882">
        <w:rPr>
          <w:rFonts w:ascii="Oxygen" w:hAnsi="Oxygen" w:cstheme="minorHAnsi"/>
          <w:sz w:val="20"/>
          <w:szCs w:val="20"/>
          <w:lang w:val="en-US"/>
        </w:rPr>
        <w:tab/>
      </w:r>
      <w:r w:rsidR="006B1882" w:rsidRPr="006B1882">
        <w:rPr>
          <w:rFonts w:ascii="Oxygen" w:hAnsi="Oxygen" w:cstheme="minorHAnsi"/>
          <w:sz w:val="20"/>
          <w:szCs w:val="20"/>
          <w:lang w:val="en-US"/>
        </w:rPr>
        <w:t>MS Excel, MS Word, MS Outlook – sehr gut</w:t>
      </w:r>
    </w:p>
    <w:p w:rsidR="006B1882" w:rsidRP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SAP HCM – ausgezeichnet</w:t>
      </w:r>
    </w:p>
    <w:p w:rsidR="006B1882" w:rsidRP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Clinic Planner – gut</w:t>
      </w:r>
    </w:p>
    <w:p w:rsid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Asana – sehr gut</w:t>
      </w:r>
    </w:p>
    <w:p w:rsidR="007D732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7A6BED" wp14:editId="688B5403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2ED1A" wp14:editId="0AEEDB8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6B1882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:rsidR="006B1882" w:rsidRP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Tennis (8 Jahre im Verein)</w:t>
      </w:r>
    </w:p>
    <w:p w:rsidR="00DE465A" w:rsidRP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Ehrenamtliche Aushilfe bei der Tafel</w:t>
      </w:r>
    </w:p>
    <w:sectPr w:rsidR="00DE465A" w:rsidRPr="006B1882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13A" w:rsidRDefault="0084513A" w:rsidP="00AF574A">
      <w:pPr>
        <w:spacing w:after="0" w:line="240" w:lineRule="auto"/>
      </w:pPr>
      <w:r>
        <w:separator/>
      </w:r>
    </w:p>
  </w:endnote>
  <w:endnote w:type="continuationSeparator" w:id="0">
    <w:p w:rsidR="0084513A" w:rsidRDefault="0084513A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13A" w:rsidRDefault="0084513A" w:rsidP="00AF574A">
      <w:pPr>
        <w:spacing w:after="0" w:line="240" w:lineRule="auto"/>
      </w:pPr>
      <w:r>
        <w:separator/>
      </w:r>
    </w:p>
  </w:footnote>
  <w:footnote w:type="continuationSeparator" w:id="0">
    <w:p w:rsidR="0084513A" w:rsidRDefault="0084513A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9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E3988"/>
    <w:rsid w:val="00100E13"/>
    <w:rsid w:val="0010221C"/>
    <w:rsid w:val="00132F01"/>
    <w:rsid w:val="001D43B3"/>
    <w:rsid w:val="002448BF"/>
    <w:rsid w:val="002E6CD7"/>
    <w:rsid w:val="00341903"/>
    <w:rsid w:val="00360CF0"/>
    <w:rsid w:val="00406EC7"/>
    <w:rsid w:val="0044122D"/>
    <w:rsid w:val="005252B7"/>
    <w:rsid w:val="00540B1A"/>
    <w:rsid w:val="005669E8"/>
    <w:rsid w:val="005832BF"/>
    <w:rsid w:val="006A021E"/>
    <w:rsid w:val="006B1882"/>
    <w:rsid w:val="007455EB"/>
    <w:rsid w:val="007A323B"/>
    <w:rsid w:val="007D34A9"/>
    <w:rsid w:val="007D7320"/>
    <w:rsid w:val="007F56C0"/>
    <w:rsid w:val="00802841"/>
    <w:rsid w:val="0084513A"/>
    <w:rsid w:val="00851572"/>
    <w:rsid w:val="008653A0"/>
    <w:rsid w:val="008966D3"/>
    <w:rsid w:val="008C4154"/>
    <w:rsid w:val="00905A46"/>
    <w:rsid w:val="009447C4"/>
    <w:rsid w:val="009C1AA6"/>
    <w:rsid w:val="00A72334"/>
    <w:rsid w:val="00AB7C20"/>
    <w:rsid w:val="00AF574A"/>
    <w:rsid w:val="00B324F4"/>
    <w:rsid w:val="00B3320D"/>
    <w:rsid w:val="00BA5DCB"/>
    <w:rsid w:val="00BE1F72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15301D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2014-07-30T11:58:00Z</cp:lastPrinted>
  <dcterms:created xsi:type="dcterms:W3CDTF">2022-03-27T16:00:00Z</dcterms:created>
  <dcterms:modified xsi:type="dcterms:W3CDTF">2022-03-27T16:00:00Z</dcterms:modified>
</cp:coreProperties>
</file>