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D72364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295910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D72364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D72364" w:rsidRDefault="00D72364" w:rsidP="00D72364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seit 09/2018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Qualitätsmanager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Automotive Berger GmbH (Köln, DE)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Qualitätsplanung und -dokumentation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Durchführung der serienbegleitenden Prüfungen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Einleitung und Überwachung von prozessoptimierenden Maßnahmen 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Abwicklung von Erstmusterprüfungen</w:t>
      </w:r>
    </w:p>
    <w:p w:rsidR="00D72364" w:rsidRPr="00D26179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Betreuung und Weiterentwicklung des QMS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DD2575" w:rsidRPr="00EC621A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10/2016 – 09/2018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Qualitätsmanager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Zulieferungsfahrzeuge UGT GmbH (Köln, DE)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Planung und Durchführung von Produktaudits 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Abwicklung der Erstmusterprüfungen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Überwachung der fehlerbehebenden Maßnahmen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Optimierungsvorschläge in Kooperation mit dem Management</w:t>
      </w:r>
    </w:p>
    <w:p w:rsid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Assistenz bei der Qualitätsplanung</w:t>
      </w:r>
    </w:p>
    <w:p w:rsidR="00497E41" w:rsidRPr="00EC621A" w:rsidRDefault="0071205A" w:rsidP="00F32052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526B7" wp14:editId="6D5AE4BD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597AC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D72364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Fahrzeugtechnik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Technische Universität Köln (Köln, DE)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Vertiefung: Qualitätsmanagement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Abschlussarbeit: “Erstellung eines Konzepts für einen Thermalprüfstand zur Untersuchung des Wärmemanagements von Verbrennungsmotoren und hybriden Antrieben” (Note 1,8)</w:t>
      </w:r>
    </w:p>
    <w:p w:rsidR="00D72364" w:rsidRPr="00D26179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Auslandssemester an der </w:t>
      </w:r>
      <w:proofErr w:type="spellStart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Universitat</w:t>
      </w:r>
      <w:proofErr w:type="spellEnd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 de Barcelona (ESP)</w:t>
      </w:r>
    </w:p>
    <w:bookmarkStart w:id="0" w:name="_GoBack"/>
    <w:bookmarkEnd w:id="0"/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F2B7E" wp14:editId="12846927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5BB8BC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367849" w:rsidRPr="00EC621A" w:rsidRDefault="00367849" w:rsidP="00367849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02/2018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Qualitätsauditor (Online-Kurs)</w:t>
      </w:r>
    </w:p>
    <w:p w:rsidR="00367849" w:rsidRPr="00C3753F" w:rsidRDefault="00367849" w:rsidP="0036784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DEKRA AG (Köln, DE)</w:t>
      </w:r>
    </w:p>
    <w:p w:rsidR="00367849" w:rsidRDefault="00367849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D7320" w:rsidRPr="00903094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04/2016 – 08/2016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Qualitätsmanagementbeauftragter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DEKRA AG (Seminar)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Umfang: 14 Wochen mit je 5 Wochenstunden</w:t>
      </w:r>
    </w:p>
    <w:p w:rsidR="00D72364" w:rsidRPr="00B10130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Schwerpunkte: Überprüfungsprozesse, Fehlerbehebungssysteme, Prozess-, System- und Produktaudits, Mitarbeiterbetreuung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3DAE3D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367849" w:rsidRPr="00367849" w:rsidRDefault="00C3753F" w:rsidP="0036784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67849" w:rsidRPr="00367849">
        <w:rPr>
          <w:rFonts w:ascii="Arimo" w:hAnsi="Arimo" w:cs="Arimo"/>
          <w:color w:val="404040" w:themeColor="text1" w:themeTint="BF"/>
          <w:sz w:val="21"/>
          <w:szCs w:val="21"/>
        </w:rPr>
        <w:t>MS Excel, MS Word – sehr gut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gut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Odoo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ausgezeichnet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Ideagen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gut</w:t>
      </w:r>
    </w:p>
    <w:p w:rsidR="00C3753F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Intelex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:rsidR="00367849" w:rsidRPr="00C3753F" w:rsidRDefault="00367849" w:rsidP="0036784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E9FD3D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F32052" w:rsidRDefault="00367849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F32052"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Backpacking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in Südamerika (Argentinien und Chile)</w:t>
      </w:r>
    </w:p>
    <w:p w:rsidR="007A323B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Tennis (seit 6 Jahren in Verein)</w:t>
      </w:r>
    </w:p>
    <w:sectPr w:rsidR="007A323B" w:rsidRPr="00367849" w:rsidSect="00F32052">
      <w:headerReference w:type="default" r:id="rId8"/>
      <w:footerReference w:type="default" r:id="rId9"/>
      <w:pgSz w:w="11906" w:h="16838"/>
      <w:pgMar w:top="680" w:right="1418" w:bottom="1418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F5" w:rsidRDefault="00E97CF5" w:rsidP="008D76F6">
      <w:pPr>
        <w:spacing w:after="0" w:line="240" w:lineRule="auto"/>
      </w:pPr>
      <w:r>
        <w:separator/>
      </w:r>
    </w:p>
  </w:endnote>
  <w:endnote w:type="continuationSeparator" w:id="0">
    <w:p w:rsidR="00E97CF5" w:rsidRDefault="00E97CF5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F5" w:rsidRDefault="00E97CF5" w:rsidP="008D76F6">
      <w:pPr>
        <w:spacing w:after="0" w:line="240" w:lineRule="auto"/>
      </w:pPr>
      <w:r>
        <w:separator/>
      </w:r>
    </w:p>
  </w:footnote>
  <w:footnote w:type="continuationSeparator" w:id="0">
    <w:p w:rsidR="00E97CF5" w:rsidRDefault="00E97CF5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3A7192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67849"/>
    <w:rsid w:val="0039245E"/>
    <w:rsid w:val="003C37F9"/>
    <w:rsid w:val="00406EC7"/>
    <w:rsid w:val="0044122D"/>
    <w:rsid w:val="00441E7B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610F6E"/>
    <w:rsid w:val="00617B97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72364"/>
    <w:rsid w:val="00DD179E"/>
    <w:rsid w:val="00DD2575"/>
    <w:rsid w:val="00E64BB1"/>
    <w:rsid w:val="00E96E1F"/>
    <w:rsid w:val="00E97CF5"/>
    <w:rsid w:val="00EB7BB7"/>
    <w:rsid w:val="00EC4E53"/>
    <w:rsid w:val="00EC621A"/>
    <w:rsid w:val="00ED01B0"/>
    <w:rsid w:val="00ED5D2D"/>
    <w:rsid w:val="00F0791B"/>
    <w:rsid w:val="00F32052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91439"/>
  <w15:docId w15:val="{7B8B4AD0-59EC-40CE-BCD5-019A263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2022-03-28T10:54:00Z</cp:lastPrinted>
  <dcterms:created xsi:type="dcterms:W3CDTF">2022-03-28T10:56:00Z</dcterms:created>
  <dcterms:modified xsi:type="dcterms:W3CDTF">2022-03-28T10:56:00Z</dcterms:modified>
</cp:coreProperties>
</file>