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F42F58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B80C07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716915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A065D4">
        <w:rPr>
          <w:rFonts w:ascii="PT Sans" w:hAnsi="PT Sans" w:cs="Arimo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7223B6" w:rsidRDefault="00260EFB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hyperlink r:id="rId8" w:history="1">
        <w:r w:rsidR="008631E5" w:rsidRPr="008631E5">
          <w:rPr>
            <w:rStyle w:val="aa"/>
            <w:rFonts w:ascii="PT Sans" w:hAnsi="PT Sans" w:cs="Arimo"/>
            <w:color w:val="000000" w:themeColor="text1"/>
            <w:u w:val="none"/>
          </w:rPr>
          <w:t>jona.muster@gmail.com</w:t>
        </w:r>
      </w:hyperlink>
      <w:r w:rsidR="008631E5" w:rsidRPr="008631E5">
        <w:rPr>
          <w:rFonts w:ascii="PT Sans" w:hAnsi="PT Sans" w:cs="Arimo"/>
          <w:color w:val="000000" w:themeColor="text1"/>
        </w:rPr>
        <w:t xml:space="preserve"> </w:t>
      </w:r>
    </w:p>
    <w:p w:rsidR="008631E5" w:rsidRPr="008631E5" w:rsidRDefault="008631E5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F42F58" w:rsidP="00A739BA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seit 09/2018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Maschinen- und Anlagenführer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42F58" w:rsidRPr="00F42F58">
        <w:rPr>
          <w:rFonts w:ascii="PT Sans" w:hAnsi="PT Sans" w:cs="Arimo"/>
        </w:rPr>
        <w:t>BESSER Plastikverarbeitung GmbH (Münster, DE)</w:t>
      </w:r>
    </w:p>
    <w:p w:rsidR="00F42F58" w:rsidRP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Vorbereitung und Rüstung der 4 hauseigenen Maschinen</w:t>
      </w:r>
    </w:p>
    <w:p w:rsidR="00F42F58" w:rsidRP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Behebung von Betriebsstörungen</w:t>
      </w:r>
    </w:p>
    <w:p w:rsidR="00F42F58" w:rsidRP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 xml:space="preserve">Reinigung und Übergabe der Produktionsanlage an die nachfolgende Schicht </w:t>
      </w:r>
    </w:p>
    <w:p w:rsidR="00F42F58" w:rsidRP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Verpackung und Etikettierung der Fertigware</w:t>
      </w:r>
    </w:p>
    <w:p w:rsidR="00F42F58" w:rsidRPr="00F42F58" w:rsidRDefault="00F42F58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Führung von Gabelstaplern und Flurförderfahrzeugen</w:t>
      </w:r>
    </w:p>
    <w:p w:rsidR="00CC7AE1" w:rsidRPr="00A739BA" w:rsidRDefault="00F42F58" w:rsidP="00A739BA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08/2016 – 09/2018</w:t>
      </w:r>
      <w:r w:rsidR="00CC7AE1" w:rsidRPr="00A739BA">
        <w:rPr>
          <w:rFonts w:ascii="PT Sans" w:hAnsi="PT Sans" w:cs="Arimo"/>
        </w:rPr>
        <w:tab/>
      </w:r>
      <w:r w:rsidR="00CC7AE1"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Maschinen- und Anlagenführer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42F58" w:rsidRPr="00F42F58">
        <w:rPr>
          <w:rFonts w:ascii="PT Sans" w:hAnsi="PT Sans" w:cs="Arimo"/>
        </w:rPr>
        <w:t>GROVI Metall GmbH (Münster, DE)</w:t>
      </w:r>
    </w:p>
    <w:p w:rsidR="00F42F58" w:rsidRPr="00F42F58" w:rsidRDefault="00F42F58" w:rsidP="00F42F5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 xml:space="preserve">Verantwortung für Musterziehungen gemäß </w:t>
      </w:r>
      <w:proofErr w:type="gramStart"/>
      <w:r w:rsidRPr="00F42F58">
        <w:rPr>
          <w:rFonts w:ascii="PT Sans" w:hAnsi="PT Sans" w:cs="Arimo"/>
        </w:rPr>
        <w:t>der Prüfpläne</w:t>
      </w:r>
      <w:proofErr w:type="gramEnd"/>
      <w:r w:rsidRPr="00F42F58">
        <w:rPr>
          <w:rFonts w:ascii="PT Sans" w:hAnsi="PT Sans" w:cs="Arimo"/>
        </w:rPr>
        <w:t xml:space="preserve"> </w:t>
      </w:r>
    </w:p>
    <w:p w:rsidR="00F42F58" w:rsidRPr="00F42F58" w:rsidRDefault="00F42F58" w:rsidP="00F42F5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Reinigung und Pflege der Maschinen</w:t>
      </w:r>
    </w:p>
    <w:p w:rsidR="00F42F58" w:rsidRPr="00F42F58" w:rsidRDefault="00F42F58" w:rsidP="00F42F5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Sicherstellung der Materialversorgung</w:t>
      </w:r>
    </w:p>
    <w:p w:rsidR="00F42F58" w:rsidRPr="00F42F58" w:rsidRDefault="00F42F58" w:rsidP="00F42F5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Rüstung, Einstellung und Anfahrung von Maschinen</w:t>
      </w:r>
    </w:p>
    <w:p w:rsidR="00F42F58" w:rsidRPr="00A739BA" w:rsidRDefault="00F42F58" w:rsidP="00F42F58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Veranlassung der Behebung von Betriebsstörungen</w:t>
      </w:r>
    </w:p>
    <w:p w:rsidR="00AB7C20" w:rsidRPr="00A739BA" w:rsidRDefault="00F42F58" w:rsidP="00A739BA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10/2013 – 08/2016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Ausbildung zum Maschinen- und Anlagenführer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42F58" w:rsidRPr="00F42F58">
        <w:rPr>
          <w:rFonts w:ascii="PT Sans" w:hAnsi="PT Sans" w:cs="Arimo"/>
        </w:rPr>
        <w:t>Behrens Metallverarbeitung GmbH (Münster, DE)</w:t>
      </w:r>
    </w:p>
    <w:p w:rsidR="00F42F58" w:rsidRPr="00F42F58" w:rsidRDefault="00F42F58" w:rsidP="00F42F5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Pflege der Produktionsanlage</w:t>
      </w:r>
    </w:p>
    <w:p w:rsidR="00F42F58" w:rsidRPr="00F42F58" w:rsidRDefault="00F42F58" w:rsidP="00F42F5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Assistenz beim Ziehen von Musterexemplaren nach Prüfplan</w:t>
      </w:r>
    </w:p>
    <w:p w:rsidR="00F42F58" w:rsidRPr="00F42F58" w:rsidRDefault="00F42F58" w:rsidP="00F42F5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Sicherstellung der Materialversorgung</w:t>
      </w:r>
    </w:p>
    <w:p w:rsidR="00F42F58" w:rsidRDefault="00F42F58" w:rsidP="00F42F58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Verpacken der Endprodukte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4CAE84" wp14:editId="51CFBA6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FE74A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42F58" w:rsidRPr="00A739BA" w:rsidRDefault="00F42F58" w:rsidP="007446C2">
      <w:pPr>
        <w:spacing w:after="0" w:line="288" w:lineRule="auto"/>
        <w:ind w:left="2835" w:hanging="2835"/>
        <w:rPr>
          <w:rFonts w:ascii="PT Sans" w:hAnsi="PT Sans" w:cs="Arimo"/>
          <w:color w:val="11748F"/>
        </w:rPr>
      </w:pPr>
      <w:r w:rsidRPr="00F42F58">
        <w:rPr>
          <w:rFonts w:ascii="PT Sans" w:hAnsi="PT Sans" w:cs="Arimo"/>
        </w:rPr>
        <w:t>10/2013 – 08/2016</w:t>
      </w:r>
      <w:r w:rsidR="007446C2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Berufsausbildung zum Maschinen- und Anlagenführer für Metall- und Kunststofftechnik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Berufskolleg Lingen (Münster, DE)</w:t>
      </w:r>
    </w:p>
    <w:p w:rsidR="00F42F58" w:rsidRPr="006F6639" w:rsidRDefault="00F42F58" w:rsidP="00F42F58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F42F58">
        <w:rPr>
          <w:rFonts w:ascii="PT Sans" w:hAnsi="PT Sans" w:cs="Arimo"/>
        </w:rPr>
        <w:t>Abschlussnote (2,1)</w:t>
      </w:r>
    </w:p>
    <w:p w:rsidR="008631E5" w:rsidRPr="008631E5" w:rsidRDefault="008631E5" w:rsidP="008631E5">
      <w:pPr>
        <w:pStyle w:val="a9"/>
        <w:spacing w:after="0" w:line="288" w:lineRule="auto"/>
        <w:ind w:left="3402"/>
        <w:rPr>
          <w:rFonts w:ascii="PT Sans" w:hAnsi="PT Sans" w:cs="Arimo"/>
          <w:sz w:val="10"/>
          <w:szCs w:val="10"/>
        </w:rPr>
      </w:pPr>
      <w:bookmarkStart w:id="0" w:name="_GoBack"/>
      <w:bookmarkEnd w:id="0"/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8631E5" w:rsidRPr="000F58F0" w:rsidRDefault="008631E5" w:rsidP="008631E5">
      <w:pPr>
        <w:spacing w:after="0" w:line="288" w:lineRule="auto"/>
        <w:rPr>
          <w:rFonts w:ascii="PT Sans" w:hAnsi="PT Sans" w:cs="Arimo"/>
          <w:b/>
          <w:color w:val="11748F"/>
        </w:rPr>
      </w:pPr>
      <w:r w:rsidRPr="008631E5">
        <w:rPr>
          <w:rFonts w:ascii="PT Sans" w:hAnsi="PT Sans" w:cs="Arimo"/>
        </w:rPr>
        <w:t>09/2020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8631E5">
        <w:rPr>
          <w:rFonts w:ascii="PT Sans" w:hAnsi="PT Sans" w:cs="Arimo"/>
          <w:b/>
          <w:color w:val="1D6275"/>
        </w:rPr>
        <w:t>Seminar zur Maschinen- und Anlagensicherheit</w:t>
      </w:r>
    </w:p>
    <w:p w:rsidR="008631E5" w:rsidRDefault="008631E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8631E5">
        <w:rPr>
          <w:rFonts w:ascii="PT Sans" w:hAnsi="PT Sans" w:cs="Arimo"/>
        </w:rPr>
        <w:t>TÜV Akademie AG (Münster, DE)</w:t>
      </w:r>
    </w:p>
    <w:p w:rsidR="00955EF9" w:rsidRPr="00A739BA" w:rsidRDefault="008631E5" w:rsidP="00A739BA">
      <w:pPr>
        <w:spacing w:after="0" w:line="288" w:lineRule="auto"/>
        <w:rPr>
          <w:rFonts w:ascii="PT Sans" w:hAnsi="PT Sans" w:cs="Arimo"/>
        </w:rPr>
      </w:pPr>
      <w:r w:rsidRPr="008631E5">
        <w:rPr>
          <w:rFonts w:ascii="PT Sans" w:hAnsi="PT Sans" w:cs="Arimo"/>
        </w:rPr>
        <w:t>08/2019 – 09/2019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8631E5">
        <w:rPr>
          <w:rFonts w:ascii="PT Sans" w:hAnsi="PT Sans" w:cs="Arimo"/>
          <w:b/>
          <w:color w:val="1D6275"/>
        </w:rPr>
        <w:t>Kunststofftechnik im Betrieb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8631E5" w:rsidRPr="008631E5">
        <w:rPr>
          <w:rFonts w:ascii="PT Sans" w:hAnsi="PT Sans" w:cs="Arimo"/>
        </w:rPr>
        <w:t>Hochschule Münster (Online-Kurs)</w:t>
      </w:r>
    </w:p>
    <w:p w:rsidR="008631E5" w:rsidRPr="008631E5" w:rsidRDefault="008631E5" w:rsidP="008631E5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8631E5">
        <w:rPr>
          <w:rFonts w:ascii="PT Sans" w:hAnsi="PT Sans" w:cs="Arimo"/>
        </w:rPr>
        <w:t>Umfang: 5 Wochen mit je 6 Wochenstunden</w:t>
      </w:r>
    </w:p>
    <w:p w:rsidR="008631E5" w:rsidRPr="006F6639" w:rsidRDefault="008631E5" w:rsidP="008631E5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8631E5">
        <w:rPr>
          <w:rFonts w:ascii="PT Sans" w:hAnsi="PT Sans" w:cs="Arimo"/>
        </w:rPr>
        <w:t>Schwerpunkte: Prozessteuerung, technische Analyse und Optimierung, Produktentwicklung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8631E5" w:rsidRPr="008631E5" w:rsidRDefault="00AB7C20" w:rsidP="008631E5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8631E5" w:rsidRPr="008631E5">
        <w:rPr>
          <w:rFonts w:ascii="PT Sans" w:hAnsi="PT Sans" w:cs="Arimo"/>
        </w:rPr>
        <w:t>FELIOS – ausgezeichnet</w: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proofErr w:type="spellStart"/>
      <w:r w:rsidRPr="008631E5">
        <w:rPr>
          <w:rFonts w:ascii="PT Sans" w:hAnsi="PT Sans" w:cs="Arimo"/>
        </w:rPr>
        <w:t>OnlineChartHDA</w:t>
      </w:r>
      <w:proofErr w:type="spellEnd"/>
      <w:r w:rsidRPr="008631E5">
        <w:rPr>
          <w:rFonts w:ascii="PT Sans" w:hAnsi="PT Sans" w:cs="Arimo"/>
        </w:rPr>
        <w:t xml:space="preserve"> – gut</w: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SAP – sehr gut</w: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 xml:space="preserve">MS </w:t>
      </w:r>
      <w:proofErr w:type="spellStart"/>
      <w:r w:rsidRPr="008631E5">
        <w:rPr>
          <w:rFonts w:ascii="PT Sans" w:hAnsi="PT Sans" w:cs="Arimo"/>
        </w:rPr>
        <w:t>Powerpoint</w:t>
      </w:r>
      <w:proofErr w:type="spellEnd"/>
      <w:r w:rsidRPr="008631E5">
        <w:rPr>
          <w:rFonts w:ascii="PT Sans" w:hAnsi="PT Sans" w:cs="Arimo"/>
        </w:rPr>
        <w:t>, MS Word – sehr gut</w:t>
      </w:r>
    </w:p>
    <w:p w:rsid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MS Excel – sehr gut</w:t>
      </w:r>
    </w:p>
    <w:p w:rsidR="00FC3950" w:rsidRDefault="00955EF9" w:rsidP="008631E5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8631E5" w:rsidRPr="00A739BA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Gabelstaplerschein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8631E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Klettern in der Kletterhalle (3 Jahre im Verein)</w:t>
      </w:r>
    </w:p>
    <w:p w:rsidR="00CE7A44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YouTube-Kanal zu Technik-Gadgets</w:t>
      </w:r>
    </w:p>
    <w:sectPr w:rsidR="00CE7A44" w:rsidRPr="008631E5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51" w:rsidRDefault="000C6551" w:rsidP="007223B6">
      <w:pPr>
        <w:spacing w:after="0" w:line="240" w:lineRule="auto"/>
      </w:pPr>
      <w:r>
        <w:separator/>
      </w:r>
    </w:p>
  </w:endnote>
  <w:endnote w:type="continuationSeparator" w:id="0">
    <w:p w:rsidR="000C6551" w:rsidRDefault="000C655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51" w:rsidRDefault="000C6551" w:rsidP="007223B6">
      <w:pPr>
        <w:spacing w:after="0" w:line="240" w:lineRule="auto"/>
      </w:pPr>
      <w:r>
        <w:separator/>
      </w:r>
    </w:p>
  </w:footnote>
  <w:footnote w:type="continuationSeparator" w:id="0">
    <w:p w:rsidR="000C6551" w:rsidRDefault="000C655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C6551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446C2"/>
    <w:rsid w:val="007826A3"/>
    <w:rsid w:val="007B64A6"/>
    <w:rsid w:val="007E0700"/>
    <w:rsid w:val="007F1F26"/>
    <w:rsid w:val="007F56FE"/>
    <w:rsid w:val="008001A5"/>
    <w:rsid w:val="00827D6C"/>
    <w:rsid w:val="00834F70"/>
    <w:rsid w:val="008631E5"/>
    <w:rsid w:val="00912946"/>
    <w:rsid w:val="00955EF9"/>
    <w:rsid w:val="00956C78"/>
    <w:rsid w:val="00957F0F"/>
    <w:rsid w:val="00985A07"/>
    <w:rsid w:val="00991E14"/>
    <w:rsid w:val="009A00B3"/>
    <w:rsid w:val="009F677E"/>
    <w:rsid w:val="00A02C53"/>
    <w:rsid w:val="00A065D4"/>
    <w:rsid w:val="00A43BE7"/>
    <w:rsid w:val="00A739BA"/>
    <w:rsid w:val="00AA3FE2"/>
    <w:rsid w:val="00AB7C20"/>
    <w:rsid w:val="00B32CD0"/>
    <w:rsid w:val="00B6749F"/>
    <w:rsid w:val="00B80C07"/>
    <w:rsid w:val="00BC54DE"/>
    <w:rsid w:val="00C37E9B"/>
    <w:rsid w:val="00C458E6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42F58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A47B2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2022-03-27T09:34:00Z</dcterms:created>
  <dcterms:modified xsi:type="dcterms:W3CDTF">2022-03-27T09:34:00Z</dcterms:modified>
</cp:coreProperties>
</file>